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20" w:rsidRDefault="00FE6220" w:rsidP="00FE6220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FE6220" w:rsidRDefault="00FE6220" w:rsidP="00FE622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 управления по образованию Полоцкого районного исполнительного комитета</w:t>
      </w:r>
    </w:p>
    <w:p w:rsidR="00FE6220" w:rsidRDefault="00FE6220" w:rsidP="00FE6220">
      <w:pPr>
        <w:spacing w:before="120"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Т.В.Титова</w:t>
      </w:r>
      <w:proofErr w:type="spellEnd"/>
    </w:p>
    <w:p w:rsidR="00FE6220" w:rsidRDefault="00FE6220" w:rsidP="00FE622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10.04.2024</w:t>
      </w:r>
    </w:p>
    <w:p w:rsidR="00CC2517" w:rsidRPr="00FE6220" w:rsidRDefault="00CC2517" w:rsidP="00FE62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2517" w:rsidRPr="00FE6220" w:rsidRDefault="00CC2517" w:rsidP="00FE62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A6C" w:rsidRPr="00FE6220" w:rsidRDefault="007E0122" w:rsidP="00FE6220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3B6A6C" w:rsidRPr="00FE6220" w:rsidRDefault="007E0122" w:rsidP="00FE6220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3B6A6C" w:rsidRPr="00FE6220">
        <w:rPr>
          <w:rFonts w:ascii="Times New Roman" w:hAnsi="Times New Roman" w:cs="Times New Roman"/>
          <w:sz w:val="30"/>
          <w:szCs w:val="30"/>
        </w:rPr>
        <w:t>районного</w:t>
      </w:r>
      <w:r w:rsidRPr="00FE6220">
        <w:rPr>
          <w:rFonts w:ascii="Times New Roman" w:hAnsi="Times New Roman" w:cs="Times New Roman"/>
          <w:sz w:val="30"/>
          <w:szCs w:val="30"/>
        </w:rPr>
        <w:t xml:space="preserve"> этапа</w:t>
      </w:r>
      <w:r w:rsidR="00FE6220">
        <w:rPr>
          <w:rFonts w:ascii="Times New Roman" w:hAnsi="Times New Roman" w:cs="Times New Roman"/>
          <w:sz w:val="30"/>
          <w:szCs w:val="30"/>
        </w:rPr>
        <w:t xml:space="preserve"> </w:t>
      </w:r>
      <w:r w:rsidRPr="00FE6220">
        <w:rPr>
          <w:rFonts w:ascii="Times New Roman" w:hAnsi="Times New Roman" w:cs="Times New Roman"/>
          <w:sz w:val="30"/>
          <w:szCs w:val="30"/>
        </w:rPr>
        <w:t>республиканского конкурса по благоустройству и озеленению</w:t>
      </w:r>
      <w:r w:rsidR="00FE6220">
        <w:rPr>
          <w:rFonts w:ascii="Times New Roman" w:hAnsi="Times New Roman" w:cs="Times New Roman"/>
          <w:sz w:val="30"/>
          <w:szCs w:val="30"/>
        </w:rPr>
        <w:t xml:space="preserve"> </w:t>
      </w:r>
      <w:r w:rsidR="003B6A6C" w:rsidRPr="00FE6220">
        <w:rPr>
          <w:rFonts w:ascii="Times New Roman" w:hAnsi="Times New Roman" w:cs="Times New Roman"/>
          <w:sz w:val="30"/>
          <w:szCs w:val="30"/>
        </w:rPr>
        <w:t>территорий «Украсим Беларусь цветами»</w:t>
      </w:r>
    </w:p>
    <w:p w:rsidR="00573800" w:rsidRP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3B6A6C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1. </w:t>
      </w:r>
      <w:r w:rsidR="007E0122" w:rsidRPr="00FE6220">
        <w:rPr>
          <w:rFonts w:ascii="Times New Roman" w:hAnsi="Times New Roman" w:cs="Times New Roman"/>
          <w:sz w:val="30"/>
          <w:szCs w:val="30"/>
        </w:rPr>
        <w:t>ЦЕЛЬ И ЗАДАЧИ</w:t>
      </w:r>
    </w:p>
    <w:p w:rsidR="00FE6220" w:rsidRDefault="003B6A6C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Районный</w:t>
      </w:r>
      <w:r w:rsidR="007E0122" w:rsidRPr="00FE6220">
        <w:rPr>
          <w:rFonts w:ascii="Times New Roman" w:hAnsi="Times New Roman" w:cs="Times New Roman"/>
          <w:sz w:val="30"/>
          <w:szCs w:val="30"/>
        </w:rPr>
        <w:t xml:space="preserve"> этап республиканского конкурса по благоустро</w:t>
      </w:r>
      <w:r w:rsidRPr="00FE6220">
        <w:rPr>
          <w:rFonts w:ascii="Times New Roman" w:hAnsi="Times New Roman" w:cs="Times New Roman"/>
          <w:sz w:val="30"/>
          <w:szCs w:val="30"/>
        </w:rPr>
        <w:t>йству и озеленению территорий «</w:t>
      </w:r>
      <w:r w:rsidR="007E0122" w:rsidRPr="00FE6220">
        <w:rPr>
          <w:rFonts w:ascii="Times New Roman" w:hAnsi="Times New Roman" w:cs="Times New Roman"/>
          <w:sz w:val="30"/>
          <w:szCs w:val="30"/>
        </w:rPr>
        <w:t>Украсим Беларус</w:t>
      </w:r>
      <w:r w:rsidRPr="00FE6220">
        <w:rPr>
          <w:rFonts w:ascii="Times New Roman" w:hAnsi="Times New Roman" w:cs="Times New Roman"/>
          <w:sz w:val="30"/>
          <w:szCs w:val="30"/>
        </w:rPr>
        <w:t>ь цветами»</w:t>
      </w:r>
      <w:r w:rsidR="007E0122" w:rsidRPr="00FE6220">
        <w:rPr>
          <w:rFonts w:ascii="Times New Roman" w:hAnsi="Times New Roman" w:cs="Times New Roman"/>
          <w:sz w:val="30"/>
          <w:szCs w:val="30"/>
        </w:rPr>
        <w:t xml:space="preserve"> (далее - конкурс) проводится с целью формирования экологической культуры учащихся через создание и реализацию проектов по озеленению и благоустройству территорий.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содействовать привлечению учащихся к изучению новых приёмов в цветочном оформлении территории, к практической деятельности по созданию садов в разных стилях садово-паркового искусства;</w:t>
      </w:r>
    </w:p>
    <w:p w:rsidR="00FE6220" w:rsidRDefault="009E01DC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формировать у учащихся знания и умения</w:t>
      </w:r>
      <w:r w:rsidR="007E0122" w:rsidRPr="00FE6220">
        <w:rPr>
          <w:rFonts w:ascii="Times New Roman" w:hAnsi="Times New Roman" w:cs="Times New Roman"/>
          <w:sz w:val="30"/>
          <w:szCs w:val="30"/>
        </w:rPr>
        <w:t xml:space="preserve"> в области ландшафтного дизайна, навыки по ландшафтному проектированию малых садов, элементов и специализированных участков сада;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способствовать развитию творческих способностей учащихся средствами проектной деятельности;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создавать условия для обмена опытом среди учреждений образования в области ландшафтного дизайна и цветоводства;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воспитывать гражданственность, трудолюбие, бережное и уважительное отношение к родной природе в рамках Года качества;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содействовать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допрофессиональной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подготовке учащихся. 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2. РУКОВОДСТВО</w:t>
      </w:r>
    </w:p>
    <w:p w:rsidR="00FE6220" w:rsidRDefault="003B6A6C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Организатором конкурса является управление по образованию Полоцкого районного исполнительного комитета. </w:t>
      </w:r>
    </w:p>
    <w:p w:rsidR="00FE6220" w:rsidRDefault="003B6A6C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конкурса осуществляет отдел экологического воспитания государственного </w:t>
      </w:r>
      <w:r w:rsidRPr="00FE6220">
        <w:rPr>
          <w:rFonts w:ascii="Times New Roman" w:hAnsi="Times New Roman" w:cs="Times New Roman"/>
          <w:sz w:val="30"/>
          <w:szCs w:val="30"/>
        </w:rPr>
        <w:lastRenderedPageBreak/>
        <w:t>учреждения дополнительного образования «Полоцкий районный центр детей и молодежи».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3. УЧАСТНИКИ КОНКУРСА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учащиеся учреждений общего среднего образования и учреждений дополнительного образования детей и молодёжи в возрасте 10-16 лет, а также педагогические работники. 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4. УСЛОВИЯ ПРОВЕДЕНИЯ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Конкурс проводится в заочной фор</w:t>
      </w:r>
      <w:r w:rsidR="009E01DC" w:rsidRPr="00FE6220">
        <w:rPr>
          <w:rFonts w:ascii="Times New Roman" w:hAnsi="Times New Roman" w:cs="Times New Roman"/>
          <w:sz w:val="30"/>
          <w:szCs w:val="30"/>
        </w:rPr>
        <w:t xml:space="preserve">ме </w:t>
      </w:r>
      <w:r w:rsidR="00E50063" w:rsidRPr="00FE6220">
        <w:rPr>
          <w:rFonts w:ascii="Times New Roman" w:hAnsi="Times New Roman" w:cs="Times New Roman"/>
          <w:sz w:val="30"/>
          <w:szCs w:val="30"/>
        </w:rPr>
        <w:t xml:space="preserve">с </w:t>
      </w:r>
      <w:r w:rsidR="00E83743" w:rsidRPr="00FE6220">
        <w:rPr>
          <w:rFonts w:ascii="Times New Roman" w:hAnsi="Times New Roman" w:cs="Times New Roman"/>
          <w:sz w:val="30"/>
          <w:szCs w:val="30"/>
        </w:rPr>
        <w:t>апреля</w:t>
      </w:r>
      <w:r w:rsidR="004A5035" w:rsidRPr="00FE6220">
        <w:rPr>
          <w:rFonts w:ascii="Times New Roman" w:hAnsi="Times New Roman" w:cs="Times New Roman"/>
          <w:sz w:val="30"/>
          <w:szCs w:val="30"/>
        </w:rPr>
        <w:t xml:space="preserve"> </w:t>
      </w:r>
      <w:r w:rsidR="00FE6220">
        <w:rPr>
          <w:rFonts w:ascii="Times New Roman" w:hAnsi="Times New Roman" w:cs="Times New Roman"/>
          <w:sz w:val="30"/>
          <w:szCs w:val="30"/>
        </w:rPr>
        <w:br/>
      </w:r>
      <w:r w:rsidR="004A5035" w:rsidRPr="00FE6220">
        <w:rPr>
          <w:rFonts w:ascii="Times New Roman" w:hAnsi="Times New Roman" w:cs="Times New Roman"/>
          <w:sz w:val="30"/>
          <w:szCs w:val="30"/>
        </w:rPr>
        <w:t>по 20</w:t>
      </w:r>
      <w:r w:rsidR="00E83743" w:rsidRPr="00FE6220">
        <w:rPr>
          <w:rFonts w:ascii="Times New Roman" w:hAnsi="Times New Roman" w:cs="Times New Roman"/>
          <w:sz w:val="30"/>
          <w:szCs w:val="30"/>
        </w:rPr>
        <w:t xml:space="preserve"> </w:t>
      </w:r>
      <w:r w:rsidR="004A5035" w:rsidRPr="00FE6220">
        <w:rPr>
          <w:rFonts w:ascii="Times New Roman" w:hAnsi="Times New Roman" w:cs="Times New Roman"/>
          <w:sz w:val="30"/>
          <w:szCs w:val="30"/>
        </w:rPr>
        <w:t>сентя</w:t>
      </w:r>
      <w:r w:rsidR="00E83743" w:rsidRPr="00FE6220">
        <w:rPr>
          <w:rFonts w:ascii="Times New Roman" w:hAnsi="Times New Roman" w:cs="Times New Roman"/>
          <w:sz w:val="30"/>
          <w:szCs w:val="30"/>
        </w:rPr>
        <w:t>бря 2024</w:t>
      </w:r>
      <w:r w:rsidR="00FE6220">
        <w:rPr>
          <w:rFonts w:ascii="Times New Roman" w:hAnsi="Times New Roman" w:cs="Times New Roman"/>
          <w:sz w:val="30"/>
          <w:szCs w:val="30"/>
        </w:rPr>
        <w:t xml:space="preserve"> </w:t>
      </w:r>
      <w:r w:rsidRPr="00FE6220">
        <w:rPr>
          <w:rFonts w:ascii="Times New Roman" w:hAnsi="Times New Roman" w:cs="Times New Roman"/>
          <w:sz w:val="30"/>
          <w:szCs w:val="30"/>
        </w:rPr>
        <w:t xml:space="preserve">г. по следующим номинациям: </w:t>
      </w:r>
    </w:p>
    <w:p w:rsidR="00FE6220" w:rsidRDefault="00E6033D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b/>
          <w:sz w:val="30"/>
          <w:szCs w:val="30"/>
        </w:rPr>
        <w:t>4.1. Номинация «</w:t>
      </w:r>
      <w:r w:rsidR="007E0122" w:rsidRPr="00FE6220">
        <w:rPr>
          <w:rFonts w:ascii="Times New Roman" w:hAnsi="Times New Roman" w:cs="Times New Roman"/>
          <w:b/>
          <w:sz w:val="30"/>
          <w:szCs w:val="30"/>
        </w:rPr>
        <w:t>Цве</w:t>
      </w:r>
      <w:r w:rsidRPr="00FE6220">
        <w:rPr>
          <w:rFonts w:ascii="Times New Roman" w:hAnsi="Times New Roman" w:cs="Times New Roman"/>
          <w:b/>
          <w:sz w:val="30"/>
          <w:szCs w:val="30"/>
        </w:rPr>
        <w:t>тник с национальным характером»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Номинация предполагает создание цветника с малой архитектурной формой (МАФ), выполненной из различных материалов, устойчивых к погодным условиям. МАФ представляет собой мини-копию памятника архитектуры вашего города (крепость, замок, костёл, собор и др.) и выполняется в уменьшенном масштабе размером 0,80-1,00 м. Цветник выполняется в ландшафтном стиле и отражает красоту природы родного края. Растения цветника должны соответствовать разм</w:t>
      </w:r>
      <w:r w:rsidR="00E6033D" w:rsidRPr="00FE6220">
        <w:rPr>
          <w:rFonts w:ascii="Times New Roman" w:hAnsi="Times New Roman" w:cs="Times New Roman"/>
          <w:sz w:val="30"/>
          <w:szCs w:val="30"/>
        </w:rPr>
        <w:t>еру МАФ. Площадь цветника - 15 м</w:t>
      </w:r>
      <w:r w:rsidR="00E6033D" w:rsidRPr="00FE622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FE6220">
        <w:rPr>
          <w:rFonts w:ascii="Times New Roman" w:hAnsi="Times New Roman" w:cs="Times New Roman"/>
          <w:sz w:val="30"/>
          <w:szCs w:val="30"/>
        </w:rPr>
        <w:t>. Номинация выполняется в течение двух лет: в первый год предоставляется проект, а во второй год проект ре</w:t>
      </w:r>
      <w:r w:rsidR="00E6033D" w:rsidRPr="00FE6220">
        <w:rPr>
          <w:rFonts w:ascii="Times New Roman" w:hAnsi="Times New Roman" w:cs="Times New Roman"/>
          <w:sz w:val="30"/>
          <w:szCs w:val="30"/>
        </w:rPr>
        <w:t xml:space="preserve">ализовывается. </w:t>
      </w:r>
    </w:p>
    <w:p w:rsidR="00FE6220" w:rsidRDefault="00E6033D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b/>
          <w:sz w:val="30"/>
          <w:szCs w:val="30"/>
        </w:rPr>
        <w:t>4.2. Номинация «Весенний сад»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Номинация предполагает реализацию проекта сада в ландшафтном стиле, созданного конкурсантами, представившими свои проекты в прошлом году. Также для участия в конкурсе допускаются проекты, созданные и реализованные в 2024 году. При создании проекта необходимо использовать растения, цветущие весной: деревья, кустарники и многолетние растения. Размер проектируемого сада </w:t>
      </w:r>
      <w:r w:rsidR="00E6033D" w:rsidRPr="00FE6220">
        <w:rPr>
          <w:rFonts w:ascii="Times New Roman" w:hAnsi="Times New Roman" w:cs="Times New Roman"/>
          <w:sz w:val="30"/>
          <w:szCs w:val="30"/>
        </w:rPr>
        <w:t>должен составлять от 15 до 20 м</w:t>
      </w:r>
      <w:r w:rsidR="00E6033D" w:rsidRPr="00FE622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FE6220">
        <w:rPr>
          <w:rFonts w:ascii="Times New Roman" w:hAnsi="Times New Roman" w:cs="Times New Roman"/>
          <w:sz w:val="30"/>
          <w:szCs w:val="30"/>
        </w:rPr>
        <w:t xml:space="preserve">. В создании сада по разработанному проекту могут быть внесены небольшие изменения по используемому инертному материалу, по ассортименту растений, что необходимо указать. </w:t>
      </w:r>
    </w:p>
    <w:p w:rsidR="00FE6220" w:rsidRDefault="00E6033D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b/>
          <w:sz w:val="30"/>
          <w:szCs w:val="30"/>
        </w:rPr>
        <w:t>4.3. Номинация «Сад-коллекция»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Предполагает создание сада-коллекции злаковых растений и сухоцветов. В создании сада необходимо использовать различные виды и сорта декоративных однолетних и </w:t>
      </w:r>
      <w:proofErr w:type="gramStart"/>
      <w:r w:rsidRPr="00FE6220">
        <w:rPr>
          <w:rFonts w:ascii="Times New Roman" w:hAnsi="Times New Roman" w:cs="Times New Roman"/>
          <w:sz w:val="30"/>
          <w:szCs w:val="30"/>
        </w:rPr>
        <w:t>многолетних злаковых растений</w:t>
      </w:r>
      <w:proofErr w:type="gramEnd"/>
      <w:r w:rsidRPr="00FE6220">
        <w:rPr>
          <w:rFonts w:ascii="Times New Roman" w:hAnsi="Times New Roman" w:cs="Times New Roman"/>
          <w:sz w:val="30"/>
          <w:szCs w:val="30"/>
        </w:rPr>
        <w:t xml:space="preserve"> и сухоцветов.</w:t>
      </w:r>
      <w:r w:rsidR="00E83743" w:rsidRPr="00FE6220">
        <w:rPr>
          <w:rFonts w:ascii="Times New Roman" w:hAnsi="Times New Roman" w:cs="Times New Roman"/>
          <w:sz w:val="30"/>
          <w:szCs w:val="30"/>
        </w:rPr>
        <w:t xml:space="preserve"> Размер сада составляет 13-15 м</w:t>
      </w:r>
      <w:r w:rsidR="00E83743" w:rsidRPr="00FE622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FE622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E6220" w:rsidRDefault="00E83743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b/>
          <w:sz w:val="30"/>
          <w:szCs w:val="30"/>
        </w:rPr>
        <w:t>4.4. Номинация «Хранитель сада»</w:t>
      </w:r>
      <w:r w:rsidR="007E0122" w:rsidRPr="00FE622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Номинация предполагает создание малой архитектурной формы для сада в виде садово-огородного чучела из различного материала: </w:t>
      </w:r>
      <w:r w:rsidRPr="00FE6220">
        <w:rPr>
          <w:rFonts w:ascii="Times New Roman" w:hAnsi="Times New Roman" w:cs="Times New Roman"/>
          <w:sz w:val="30"/>
          <w:szCs w:val="30"/>
        </w:rPr>
        <w:lastRenderedPageBreak/>
        <w:t xml:space="preserve">металла, дерева, природного материала, старых предметов быта, вещей, вышедших из употребления. </w:t>
      </w:r>
      <w:r w:rsidR="00573800" w:rsidRPr="00FE6220">
        <w:rPr>
          <w:rFonts w:ascii="Times New Roman" w:hAnsi="Times New Roman" w:cs="Times New Roman"/>
          <w:sz w:val="30"/>
          <w:szCs w:val="30"/>
        </w:rPr>
        <w:t>Размер работы 1,50 м - 1,80 м</w:t>
      </w:r>
      <w:r w:rsidRPr="00FE622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E83743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5. </w:t>
      </w:r>
      <w:r w:rsidR="007E0122" w:rsidRPr="00FE6220">
        <w:rPr>
          <w:rFonts w:ascii="Times New Roman" w:hAnsi="Times New Roman" w:cs="Times New Roman"/>
          <w:sz w:val="30"/>
          <w:szCs w:val="30"/>
        </w:rPr>
        <w:t>КРИТЕРИИ ОЦЕНКИ КОНКУРСНЫХ РАБОТ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Соответствие условиям конкурса; обоснование данного решения идеи и его оригинальность; эстетичный вид проекта, цветника, малой архитектурной формы; простота ухода; сочетание с окружающим ландшафтом; видовое и сортовое разнообразие выращиваемых культур; практическое использование в различных видах познавательной деятельности. 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6. ПРАВИЛА ОФОРМЛЕНИЯ РАБОТ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6.1. Творческий отчёт номинации 4.1. выполняется в виде коллажа и включают: схему посадки с перечнем растений, визуализацию. Графика выполнения может быть компьютерная или ручная. В верхней части коллажа должно располагаться название проекта и авторский коллектив. Приветствуется наличие краткого описания концепции цветника. Оформление коллажа произвольное, главное условие </w:t>
      </w:r>
      <w:r w:rsidR="00463917" w:rsidRPr="00FE6220">
        <w:rPr>
          <w:rFonts w:ascii="Times New Roman" w:hAnsi="Times New Roman" w:cs="Times New Roman"/>
          <w:sz w:val="30"/>
          <w:szCs w:val="30"/>
        </w:rPr>
        <w:t>-</w:t>
      </w:r>
      <w:r w:rsidRPr="00FE6220">
        <w:rPr>
          <w:rFonts w:ascii="Times New Roman" w:hAnsi="Times New Roman" w:cs="Times New Roman"/>
          <w:sz w:val="30"/>
          <w:szCs w:val="30"/>
        </w:rPr>
        <w:t xml:space="preserve"> читаемость текстов на распечатанном коллаже и читаемый масштаб чертежей.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Формат подачи материалов: электронный вид, формат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jpg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, (размер файла не более 3 Мб).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6.2. Творческие отчеты номинаций 4.2., 4.3. должны включать: текстовый материал в печатном виде (формат АЗ, шрифт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14); мультимедийную презентацию, выполненную в программе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; папку фотоматериалов (формат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jpeg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) в электронном виде. Должны содержать графическую часть и описание проектной части: экспликацию растений, условные обозначения и результаты его воплощения. Количество страниц - не более 25.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6.3. Творческий отчёт номинации 4.4. должен включать мультимедийную презентацию (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6220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FE6220">
        <w:rPr>
          <w:rFonts w:ascii="Times New Roman" w:hAnsi="Times New Roman" w:cs="Times New Roman"/>
          <w:sz w:val="30"/>
          <w:szCs w:val="30"/>
        </w:rPr>
        <w:t xml:space="preserve">), в которой должны быть показаны этапы выполнения работы и видеоматериал (на 2-3 мин.), показывающий предназначение малой архитектурной формы в саду.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6.4. Все конкурсные материалы должны сопровождаться информацией следующего содержания: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название номинации, полное название учреждения образования, область, район, фамилия, имя, отчество</w:t>
      </w:r>
      <w:r w:rsidR="00573800" w:rsidRPr="00FE6220">
        <w:rPr>
          <w:rFonts w:ascii="Times New Roman" w:hAnsi="Times New Roman" w:cs="Times New Roman"/>
          <w:sz w:val="30"/>
          <w:szCs w:val="30"/>
        </w:rPr>
        <w:t>, возраст, класс авторов работы;</w:t>
      </w:r>
      <w:r w:rsidRPr="00FE62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фамилия, имя, отчество руководителя проекта, занимаемая должность, полный почтовый адрес, контактный номер телефона с кодом города. 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7E0122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lastRenderedPageBreak/>
        <w:t>7. ПОДВЕДЕНИЕ ИТОГОВ</w:t>
      </w: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Конкурсные материалы принимаются до 13 сентября 2024 г. по адресу: 211400, г.</w:t>
      </w:r>
      <w:r w:rsidR="00286364" w:rsidRPr="00FE6220">
        <w:rPr>
          <w:rFonts w:ascii="Times New Roman" w:hAnsi="Times New Roman" w:cs="Times New Roman"/>
          <w:sz w:val="30"/>
          <w:szCs w:val="30"/>
        </w:rPr>
        <w:t xml:space="preserve"> </w:t>
      </w:r>
      <w:r w:rsidRPr="00FE6220">
        <w:rPr>
          <w:rFonts w:ascii="Times New Roman" w:hAnsi="Times New Roman" w:cs="Times New Roman"/>
          <w:sz w:val="30"/>
          <w:szCs w:val="30"/>
        </w:rPr>
        <w:t>Полоцк, ул.</w:t>
      </w:r>
      <w:r w:rsidR="00CD4900" w:rsidRPr="00FE6220">
        <w:rPr>
          <w:rFonts w:ascii="Times New Roman" w:hAnsi="Times New Roman" w:cs="Times New Roman"/>
          <w:sz w:val="30"/>
          <w:szCs w:val="30"/>
        </w:rPr>
        <w:t xml:space="preserve"> </w:t>
      </w:r>
      <w:r w:rsidRPr="00FE6220">
        <w:rPr>
          <w:rFonts w:ascii="Times New Roman" w:hAnsi="Times New Roman" w:cs="Times New Roman"/>
          <w:sz w:val="30"/>
          <w:szCs w:val="30"/>
        </w:rPr>
        <w:t xml:space="preserve">Гагарина, 138, отдел экологического воспитания, номер телефона: 8(0214) 49-26-57. Материалы в электронном варианте предоставляются на электронный адрес: </w:t>
      </w:r>
      <w:hyperlink r:id="rId6" w:history="1">
        <w:r w:rsidR="00CD4900" w:rsidRPr="00FE6220">
          <w:rPr>
            <w:rStyle w:val="a4"/>
            <w:rFonts w:ascii="Times New Roman" w:hAnsi="Times New Roman" w:cs="Times New Roman"/>
            <w:sz w:val="30"/>
            <w:szCs w:val="30"/>
          </w:rPr>
          <w:t>ecolog.polotsk@polotskroo.by</w:t>
        </w:r>
      </w:hyperlink>
      <w:r w:rsidR="00CD4900" w:rsidRPr="00FE6220">
        <w:rPr>
          <w:rFonts w:ascii="Times New Roman" w:hAnsi="Times New Roman" w:cs="Times New Roman"/>
          <w:sz w:val="30"/>
          <w:szCs w:val="30"/>
        </w:rPr>
        <w:t xml:space="preserve"> </w:t>
      </w:r>
      <w:r w:rsidRPr="00FE6220">
        <w:rPr>
          <w:rFonts w:ascii="Times New Roman" w:hAnsi="Times New Roman" w:cs="Times New Roman"/>
          <w:sz w:val="30"/>
          <w:szCs w:val="30"/>
        </w:rPr>
        <w:t>(с пометкой: «</w:t>
      </w:r>
      <w:r w:rsidR="00480F12" w:rsidRPr="00FE6220">
        <w:rPr>
          <w:rFonts w:ascii="Times New Roman" w:hAnsi="Times New Roman" w:cs="Times New Roman"/>
          <w:sz w:val="30"/>
          <w:szCs w:val="30"/>
        </w:rPr>
        <w:t>Украсим Беларусь цветами</w:t>
      </w:r>
      <w:r w:rsidRPr="00FE6220">
        <w:rPr>
          <w:rFonts w:ascii="Times New Roman" w:hAnsi="Times New Roman" w:cs="Times New Roman"/>
          <w:sz w:val="30"/>
          <w:szCs w:val="30"/>
        </w:rPr>
        <w:t xml:space="preserve">»). </w:t>
      </w: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Подведение итогов конкурса - 20 сентября 2024 г. </w:t>
      </w: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</w:t>
      </w:r>
      <w:r w:rsidRPr="00FE6220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 Полоцкого районного исполнительного комитета</w:t>
      </w:r>
      <w:r w:rsidRPr="00FE6220">
        <w:rPr>
          <w:rFonts w:ascii="Times New Roman" w:hAnsi="Times New Roman" w:cs="Times New Roman"/>
          <w:sz w:val="30"/>
          <w:szCs w:val="30"/>
        </w:rPr>
        <w:t xml:space="preserve"> I, II, III степеней</w:t>
      </w:r>
      <w:r w:rsidR="003C6050">
        <w:rPr>
          <w:rFonts w:ascii="Times New Roman" w:hAnsi="Times New Roman" w:cs="Times New Roman"/>
          <w:sz w:val="30"/>
          <w:szCs w:val="30"/>
        </w:rPr>
        <w:t xml:space="preserve"> (электронный вариант</w:t>
      </w:r>
      <w:bookmarkStart w:id="0" w:name="_GoBack"/>
      <w:bookmarkEnd w:id="0"/>
      <w:r w:rsidR="003C6050">
        <w:rPr>
          <w:rFonts w:ascii="Times New Roman" w:hAnsi="Times New Roman" w:cs="Times New Roman"/>
          <w:sz w:val="30"/>
          <w:szCs w:val="30"/>
        </w:rPr>
        <w:t>)</w:t>
      </w:r>
      <w:r w:rsidRPr="00FE6220">
        <w:rPr>
          <w:rFonts w:ascii="Times New Roman" w:hAnsi="Times New Roman" w:cs="Times New Roman"/>
          <w:sz w:val="30"/>
          <w:szCs w:val="30"/>
        </w:rPr>
        <w:t>.</w:t>
      </w: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При подведении итогов конкурса при равном количестве баллов на основании решения жюри может устанавливаться соответствующее количество призовых мест.</w:t>
      </w: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Работы, занявшие призовые места, участвуют в областном этапе конкурса и не возвращаются. Информация о результатах конкурса будет размещена на сайте Полоцкого районного центра детей и молодёжи. </w:t>
      </w:r>
    </w:p>
    <w:p w:rsidR="00FE6220" w:rsidRDefault="00FE622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>8. ФИНАНСИРОВАНИЕ</w:t>
      </w:r>
    </w:p>
    <w:p w:rsidR="00FE6220" w:rsidRDefault="0057380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220">
        <w:rPr>
          <w:rFonts w:ascii="Times New Roman" w:hAnsi="Times New Roman" w:cs="Times New Roman"/>
          <w:sz w:val="30"/>
          <w:szCs w:val="30"/>
        </w:rPr>
        <w:t xml:space="preserve">Расходы, связанные с участием в конкурсе, – за счет направляющей стороны. </w:t>
      </w:r>
    </w:p>
    <w:p w:rsidR="0036335D" w:rsidRPr="00FE6220" w:rsidRDefault="003C6050" w:rsidP="00FE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6335D" w:rsidRPr="00FE6220" w:rsidSect="00FE6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09"/>
    <w:multiLevelType w:val="hybridMultilevel"/>
    <w:tmpl w:val="31F6F126"/>
    <w:lvl w:ilvl="0" w:tplc="AD04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2"/>
    <w:rsid w:val="000948EF"/>
    <w:rsid w:val="0012790B"/>
    <w:rsid w:val="001314BB"/>
    <w:rsid w:val="00286364"/>
    <w:rsid w:val="00317D2F"/>
    <w:rsid w:val="00353B20"/>
    <w:rsid w:val="003B6A6C"/>
    <w:rsid w:val="003C6050"/>
    <w:rsid w:val="00463917"/>
    <w:rsid w:val="00480F12"/>
    <w:rsid w:val="004A5035"/>
    <w:rsid w:val="00573800"/>
    <w:rsid w:val="006E17EF"/>
    <w:rsid w:val="00741E64"/>
    <w:rsid w:val="007E0122"/>
    <w:rsid w:val="00955F0D"/>
    <w:rsid w:val="009E01DC"/>
    <w:rsid w:val="009E635E"/>
    <w:rsid w:val="00A04CF3"/>
    <w:rsid w:val="00A12240"/>
    <w:rsid w:val="00A7581B"/>
    <w:rsid w:val="00A9515F"/>
    <w:rsid w:val="00A97E81"/>
    <w:rsid w:val="00AD3A9D"/>
    <w:rsid w:val="00B2114F"/>
    <w:rsid w:val="00B24DFD"/>
    <w:rsid w:val="00CC2517"/>
    <w:rsid w:val="00CD4900"/>
    <w:rsid w:val="00E50063"/>
    <w:rsid w:val="00E6033D"/>
    <w:rsid w:val="00E83743"/>
    <w:rsid w:val="00EF131A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8731"/>
  <w15:docId w15:val="{C6BEDCEB-1978-42ED-B9F3-51EB8DF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log.polotsk@polotskro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0A98-D272-4C60-9052-14054496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Таня</cp:lastModifiedBy>
  <cp:revision>25</cp:revision>
  <dcterms:created xsi:type="dcterms:W3CDTF">2024-04-04T05:06:00Z</dcterms:created>
  <dcterms:modified xsi:type="dcterms:W3CDTF">2024-04-10T14:01:00Z</dcterms:modified>
</cp:coreProperties>
</file>